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BCA3" w14:textId="77777777" w:rsidR="00196296" w:rsidRPr="00196296" w:rsidRDefault="00196296" w:rsidP="00196296">
      <w:pPr>
        <w:spacing w:after="100" w:afterAutospacing="1" w:line="240" w:lineRule="auto"/>
        <w:outlineLvl w:val="2"/>
        <w:rPr>
          <w:rFonts w:ascii="Times New Roman" w:eastAsia="Times New Roman" w:hAnsi="Times New Roman" w:cs="Times New Roman"/>
          <w:b/>
          <w:bCs/>
          <w:sz w:val="27"/>
          <w:szCs w:val="27"/>
        </w:rPr>
      </w:pPr>
      <w:r w:rsidRPr="00196296">
        <w:rPr>
          <w:rFonts w:ascii="Times New Roman" w:eastAsia="Times New Roman" w:hAnsi="Times New Roman" w:cs="Times New Roman"/>
          <w:b/>
          <w:bCs/>
          <w:sz w:val="27"/>
          <w:szCs w:val="27"/>
        </w:rPr>
        <w:t>Post-Doctoral Trainee Positions at University of Louisville</w:t>
      </w:r>
    </w:p>
    <w:p w14:paraId="31EAA50A" w14:textId="77777777" w:rsidR="00196296" w:rsidRPr="00196296" w:rsidRDefault="00196296" w:rsidP="00196296">
      <w:pPr>
        <w:spacing w:before="100" w:beforeAutospacing="1" w:after="100" w:afterAutospacing="1" w:line="240" w:lineRule="auto"/>
        <w:outlineLvl w:val="2"/>
        <w:rPr>
          <w:rFonts w:ascii="Times New Roman" w:eastAsia="Times New Roman" w:hAnsi="Times New Roman" w:cs="Times New Roman"/>
          <w:b/>
          <w:bCs/>
          <w:sz w:val="27"/>
          <w:szCs w:val="27"/>
        </w:rPr>
      </w:pPr>
      <w:r w:rsidRPr="00196296">
        <w:rPr>
          <w:rFonts w:ascii="Times New Roman" w:eastAsia="Times New Roman" w:hAnsi="Times New Roman" w:cs="Times New Roman"/>
          <w:b/>
          <w:bCs/>
          <w:sz w:val="27"/>
          <w:szCs w:val="27"/>
        </w:rPr>
        <w:t>Job Description</w:t>
      </w:r>
    </w:p>
    <w:p w14:paraId="7DE7F8DB" w14:textId="504ACD25" w:rsidR="00AB0C96" w:rsidRDefault="00196296" w:rsidP="00AB0C96">
      <w:pPr>
        <w:spacing w:after="0" w:line="240" w:lineRule="auto"/>
        <w:rPr>
          <w:rFonts w:ascii="Times New Roman" w:eastAsia="Times New Roman" w:hAnsi="Times New Roman" w:cs="Times New Roman"/>
          <w:sz w:val="24"/>
          <w:szCs w:val="24"/>
        </w:rPr>
      </w:pPr>
      <w:r w:rsidRPr="00196296">
        <w:rPr>
          <w:rFonts w:ascii="Times New Roman" w:eastAsia="Times New Roman" w:hAnsi="Times New Roman" w:cs="Times New Roman"/>
          <w:sz w:val="24"/>
          <w:szCs w:val="24"/>
        </w:rPr>
        <w:t>Two post-doctoral trainee positions are available under NIH funded T32 training program “Current Trends in Stem Cell Therapies” at the University of Louisville. The positions are initially for one year but extendable for second year based on the productivity and availability of funds. Annual salary $50,000 plus benefits as defined by the program. Candidates with US citizenship or Green Card are only eligible to apply. The candidates are encouraged to build up their projects and submit independent</w:t>
      </w:r>
      <w:r w:rsidR="00AB0C96">
        <w:rPr>
          <w:rFonts w:ascii="Times New Roman" w:eastAsia="Times New Roman" w:hAnsi="Times New Roman" w:cs="Times New Roman"/>
          <w:sz w:val="24"/>
          <w:szCs w:val="24"/>
        </w:rPr>
        <w:t xml:space="preserve"> </w:t>
      </w:r>
      <w:r w:rsidRPr="00196296">
        <w:rPr>
          <w:rFonts w:ascii="Times New Roman" w:eastAsia="Times New Roman" w:hAnsi="Times New Roman" w:cs="Times New Roman"/>
          <w:sz w:val="24"/>
          <w:szCs w:val="24"/>
        </w:rPr>
        <w:t xml:space="preserve">grants. </w:t>
      </w:r>
      <w:r w:rsidRPr="00196296">
        <w:rPr>
          <w:rFonts w:ascii="Times New Roman" w:eastAsia="Times New Roman" w:hAnsi="Times New Roman" w:cs="Times New Roman"/>
          <w:sz w:val="24"/>
          <w:szCs w:val="24"/>
        </w:rPr>
        <w:br/>
      </w:r>
      <w:r w:rsidRPr="00196296">
        <w:rPr>
          <w:rFonts w:ascii="Times New Roman" w:eastAsia="Times New Roman" w:hAnsi="Times New Roman" w:cs="Times New Roman"/>
          <w:sz w:val="24"/>
          <w:szCs w:val="24"/>
        </w:rPr>
        <w:br/>
        <w:t xml:space="preserve">Position 1. The candidate will be engaged on cancer induced cardiac cachexia. The candidate with experience in Cell Biology, Molecular Biology, Cardiac Research, and Animal Research is encouraged to apply. </w:t>
      </w:r>
    </w:p>
    <w:p w14:paraId="6228E9B7" w14:textId="77777777" w:rsidR="00AB0C96" w:rsidRDefault="00196296" w:rsidP="00196296">
      <w:pPr>
        <w:spacing w:after="0" w:line="240" w:lineRule="auto"/>
        <w:rPr>
          <w:rFonts w:ascii="Times New Roman" w:eastAsia="Times New Roman" w:hAnsi="Times New Roman" w:cs="Times New Roman"/>
          <w:sz w:val="24"/>
          <w:szCs w:val="24"/>
        </w:rPr>
      </w:pPr>
      <w:r w:rsidRPr="00196296">
        <w:rPr>
          <w:rFonts w:ascii="Times New Roman" w:eastAsia="Times New Roman" w:hAnsi="Times New Roman" w:cs="Times New Roman"/>
          <w:sz w:val="24"/>
          <w:szCs w:val="24"/>
        </w:rPr>
        <w:br/>
        <w:t xml:space="preserve">Position 2. The candidate will be engaged in synthesis of novel derivatives of withaferin A (WFA) that target cancer cells and cancer stem cells. The candidate with experience in synthetic chemistry or medicinal chemistry and interested to learn cancer research is encouraged to apply. </w:t>
      </w:r>
      <w:r w:rsidR="00AB0C96">
        <w:rPr>
          <w:rFonts w:ascii="Times New Roman" w:eastAsia="Times New Roman" w:hAnsi="Times New Roman" w:cs="Times New Roman"/>
          <w:sz w:val="24"/>
          <w:szCs w:val="24"/>
        </w:rPr>
        <w:t xml:space="preserve">(The project will be in association with Dr. </w:t>
      </w:r>
      <w:proofErr w:type="spellStart"/>
      <w:r w:rsidR="00AB0C96">
        <w:rPr>
          <w:rFonts w:ascii="Times New Roman" w:eastAsia="Times New Roman" w:hAnsi="Times New Roman" w:cs="Times New Roman"/>
          <w:sz w:val="24"/>
          <w:szCs w:val="24"/>
        </w:rPr>
        <w:t>Sachin</w:t>
      </w:r>
      <w:proofErr w:type="spellEnd"/>
      <w:r w:rsidR="00AB0C96">
        <w:rPr>
          <w:rFonts w:ascii="Times New Roman" w:eastAsia="Times New Roman" w:hAnsi="Times New Roman" w:cs="Times New Roman"/>
          <w:sz w:val="24"/>
          <w:szCs w:val="24"/>
        </w:rPr>
        <w:t xml:space="preserve"> </w:t>
      </w:r>
      <w:proofErr w:type="spellStart"/>
      <w:r w:rsidR="00AB0C96">
        <w:rPr>
          <w:rFonts w:ascii="Times New Roman" w:eastAsia="Times New Roman" w:hAnsi="Times New Roman" w:cs="Times New Roman"/>
          <w:sz w:val="24"/>
          <w:szCs w:val="24"/>
        </w:rPr>
        <w:t>Handa</w:t>
      </w:r>
      <w:proofErr w:type="spellEnd"/>
      <w:r w:rsidR="00AB0C96">
        <w:rPr>
          <w:rFonts w:ascii="Times New Roman" w:eastAsia="Times New Roman" w:hAnsi="Times New Roman" w:cs="Times New Roman"/>
          <w:sz w:val="24"/>
          <w:szCs w:val="24"/>
        </w:rPr>
        <w:t xml:space="preserve">, Department of Chemistry). </w:t>
      </w:r>
    </w:p>
    <w:p w14:paraId="11CA32B9" w14:textId="60ACD9B5" w:rsidR="00196296" w:rsidRPr="00196296" w:rsidRDefault="00196296" w:rsidP="00196296">
      <w:pPr>
        <w:spacing w:after="0" w:line="240" w:lineRule="auto"/>
        <w:rPr>
          <w:rFonts w:ascii="Times New Roman" w:eastAsia="Times New Roman" w:hAnsi="Times New Roman" w:cs="Times New Roman"/>
          <w:sz w:val="24"/>
          <w:szCs w:val="24"/>
        </w:rPr>
      </w:pPr>
      <w:r w:rsidRPr="00196296">
        <w:rPr>
          <w:rFonts w:ascii="Times New Roman" w:eastAsia="Times New Roman" w:hAnsi="Times New Roman" w:cs="Times New Roman"/>
          <w:sz w:val="24"/>
          <w:szCs w:val="24"/>
        </w:rPr>
        <w:br/>
        <w:t>To apply for the position, please send your application along with your CV and names and contact information for three references to one of the followings:</w:t>
      </w:r>
      <w:r w:rsidRPr="00196296">
        <w:rPr>
          <w:rFonts w:ascii="Times New Roman" w:eastAsia="Times New Roman" w:hAnsi="Times New Roman" w:cs="Times New Roman"/>
          <w:sz w:val="24"/>
          <w:szCs w:val="24"/>
        </w:rPr>
        <w:br/>
      </w:r>
      <w:r w:rsidRPr="00196296">
        <w:rPr>
          <w:rFonts w:ascii="Times New Roman" w:eastAsia="Times New Roman" w:hAnsi="Times New Roman" w:cs="Times New Roman"/>
          <w:sz w:val="24"/>
          <w:szCs w:val="24"/>
        </w:rPr>
        <w:br/>
        <w:t>1. Mariusz Z. Ratajczak, M.D., Ph.D., DSc.</w:t>
      </w:r>
      <w:r w:rsidRPr="00196296">
        <w:rPr>
          <w:rFonts w:ascii="Times New Roman" w:eastAsia="Times New Roman" w:hAnsi="Times New Roman" w:cs="Times New Roman"/>
          <w:sz w:val="24"/>
          <w:szCs w:val="24"/>
        </w:rPr>
        <w:br/>
        <w:t>Professor Department of Medicine AND Brown Cancer Center</w:t>
      </w:r>
      <w:r w:rsidRPr="00196296">
        <w:rPr>
          <w:rFonts w:ascii="Times New Roman" w:eastAsia="Times New Roman" w:hAnsi="Times New Roman" w:cs="Times New Roman"/>
          <w:sz w:val="24"/>
          <w:szCs w:val="24"/>
        </w:rPr>
        <w:br/>
        <w:t>500 South Floyd Street</w:t>
      </w:r>
      <w:r w:rsidRPr="00196296">
        <w:rPr>
          <w:rFonts w:ascii="Times New Roman" w:eastAsia="Times New Roman" w:hAnsi="Times New Roman" w:cs="Times New Roman"/>
          <w:sz w:val="24"/>
          <w:szCs w:val="24"/>
        </w:rPr>
        <w:br/>
        <w:t>University of Louisville</w:t>
      </w:r>
      <w:r w:rsidRPr="00196296">
        <w:rPr>
          <w:rFonts w:ascii="Times New Roman" w:eastAsia="Times New Roman" w:hAnsi="Times New Roman" w:cs="Times New Roman"/>
          <w:sz w:val="24"/>
          <w:szCs w:val="24"/>
        </w:rPr>
        <w:br/>
      </w:r>
      <w:proofErr w:type="spellStart"/>
      <w:r w:rsidRPr="00196296">
        <w:rPr>
          <w:rFonts w:ascii="Times New Roman" w:eastAsia="Times New Roman" w:hAnsi="Times New Roman" w:cs="Times New Roman"/>
          <w:sz w:val="24"/>
          <w:szCs w:val="24"/>
        </w:rPr>
        <w:t>Louisville</w:t>
      </w:r>
      <w:proofErr w:type="spellEnd"/>
      <w:r w:rsidRPr="00196296">
        <w:rPr>
          <w:rFonts w:ascii="Times New Roman" w:eastAsia="Times New Roman" w:hAnsi="Times New Roman" w:cs="Times New Roman"/>
          <w:sz w:val="24"/>
          <w:szCs w:val="24"/>
        </w:rPr>
        <w:t>, KY 40202</w:t>
      </w:r>
      <w:r w:rsidRPr="00196296">
        <w:rPr>
          <w:rFonts w:ascii="Times New Roman" w:eastAsia="Times New Roman" w:hAnsi="Times New Roman" w:cs="Times New Roman"/>
          <w:sz w:val="24"/>
          <w:szCs w:val="24"/>
        </w:rPr>
        <w:br/>
        <w:t>Email: mariusz.ratajczak@louisville.edu</w:t>
      </w:r>
      <w:r w:rsidRPr="00196296">
        <w:rPr>
          <w:rFonts w:ascii="Times New Roman" w:eastAsia="Times New Roman" w:hAnsi="Times New Roman" w:cs="Times New Roman"/>
          <w:sz w:val="24"/>
          <w:szCs w:val="24"/>
        </w:rPr>
        <w:br/>
      </w:r>
      <w:r w:rsidRPr="00196296">
        <w:rPr>
          <w:rFonts w:ascii="Times New Roman" w:eastAsia="Times New Roman" w:hAnsi="Times New Roman" w:cs="Times New Roman"/>
          <w:sz w:val="24"/>
          <w:szCs w:val="24"/>
        </w:rPr>
        <w:br/>
        <w:t>2. Sham S. Kakar, Ph.D., MBA</w:t>
      </w:r>
      <w:r w:rsidRPr="00196296">
        <w:rPr>
          <w:rFonts w:ascii="Times New Roman" w:eastAsia="Times New Roman" w:hAnsi="Times New Roman" w:cs="Times New Roman"/>
          <w:sz w:val="24"/>
          <w:szCs w:val="24"/>
        </w:rPr>
        <w:br/>
        <w:t>Professor</w:t>
      </w:r>
      <w:r w:rsidRPr="00196296">
        <w:rPr>
          <w:rFonts w:ascii="Times New Roman" w:eastAsia="Times New Roman" w:hAnsi="Times New Roman" w:cs="Times New Roman"/>
          <w:sz w:val="24"/>
          <w:szCs w:val="24"/>
        </w:rPr>
        <w:br/>
        <w:t xml:space="preserve">Department of Physiology and Brown cancer Center </w:t>
      </w:r>
      <w:r w:rsidRPr="00196296">
        <w:rPr>
          <w:rFonts w:ascii="Times New Roman" w:eastAsia="Times New Roman" w:hAnsi="Times New Roman" w:cs="Times New Roman"/>
          <w:sz w:val="24"/>
          <w:szCs w:val="24"/>
        </w:rPr>
        <w:br/>
        <w:t>500 South Floyd Street</w:t>
      </w:r>
      <w:r w:rsidRPr="00196296">
        <w:rPr>
          <w:rFonts w:ascii="Times New Roman" w:eastAsia="Times New Roman" w:hAnsi="Times New Roman" w:cs="Times New Roman"/>
          <w:sz w:val="24"/>
          <w:szCs w:val="24"/>
        </w:rPr>
        <w:br/>
        <w:t>University of Louisville</w:t>
      </w:r>
      <w:r w:rsidRPr="00196296">
        <w:rPr>
          <w:rFonts w:ascii="Times New Roman" w:eastAsia="Times New Roman" w:hAnsi="Times New Roman" w:cs="Times New Roman"/>
          <w:sz w:val="24"/>
          <w:szCs w:val="24"/>
        </w:rPr>
        <w:br/>
      </w:r>
      <w:proofErr w:type="spellStart"/>
      <w:r w:rsidRPr="00196296">
        <w:rPr>
          <w:rFonts w:ascii="Times New Roman" w:eastAsia="Times New Roman" w:hAnsi="Times New Roman" w:cs="Times New Roman"/>
          <w:sz w:val="24"/>
          <w:szCs w:val="24"/>
        </w:rPr>
        <w:t>Louisville</w:t>
      </w:r>
      <w:proofErr w:type="spellEnd"/>
      <w:r w:rsidRPr="00196296">
        <w:rPr>
          <w:rFonts w:ascii="Times New Roman" w:eastAsia="Times New Roman" w:hAnsi="Times New Roman" w:cs="Times New Roman"/>
          <w:sz w:val="24"/>
          <w:szCs w:val="24"/>
        </w:rPr>
        <w:t>, KY 40202</w:t>
      </w:r>
      <w:r w:rsidRPr="00196296">
        <w:rPr>
          <w:rFonts w:ascii="Times New Roman" w:eastAsia="Times New Roman" w:hAnsi="Times New Roman" w:cs="Times New Roman"/>
          <w:sz w:val="24"/>
          <w:szCs w:val="24"/>
        </w:rPr>
        <w:br/>
        <w:t xml:space="preserve">Email: sham.kakar@louisville.edu </w:t>
      </w:r>
    </w:p>
    <w:p w14:paraId="40426448" w14:textId="77777777" w:rsidR="009253B7" w:rsidRDefault="009253B7"/>
    <w:sectPr w:rsidR="00925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96"/>
    <w:rsid w:val="00196296"/>
    <w:rsid w:val="009253B7"/>
    <w:rsid w:val="00AB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ECCF"/>
  <w15:chartTrackingRefBased/>
  <w15:docId w15:val="{1B4595E5-BB12-4981-AF8D-8A95505C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6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29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87343">
      <w:bodyDiv w:val="1"/>
      <w:marLeft w:val="0"/>
      <w:marRight w:val="0"/>
      <w:marTop w:val="0"/>
      <w:marBottom w:val="0"/>
      <w:divBdr>
        <w:top w:val="none" w:sz="0" w:space="0" w:color="auto"/>
        <w:left w:val="none" w:sz="0" w:space="0" w:color="auto"/>
        <w:bottom w:val="none" w:sz="0" w:space="0" w:color="auto"/>
        <w:right w:val="none" w:sz="0" w:space="0" w:color="auto"/>
      </w:divBdr>
      <w:divsChild>
        <w:div w:id="1343555480">
          <w:marLeft w:val="0"/>
          <w:marRight w:val="0"/>
          <w:marTop w:val="0"/>
          <w:marBottom w:val="0"/>
          <w:divBdr>
            <w:top w:val="none" w:sz="0" w:space="0" w:color="auto"/>
            <w:left w:val="none" w:sz="0" w:space="0" w:color="auto"/>
            <w:bottom w:val="none" w:sz="0" w:space="0" w:color="auto"/>
            <w:right w:val="none" w:sz="0" w:space="0" w:color="auto"/>
          </w:divBdr>
          <w:divsChild>
            <w:div w:id="1977443274">
              <w:marLeft w:val="0"/>
              <w:marRight w:val="0"/>
              <w:marTop w:val="0"/>
              <w:marBottom w:val="0"/>
              <w:divBdr>
                <w:top w:val="none" w:sz="0" w:space="0" w:color="auto"/>
                <w:left w:val="none" w:sz="0" w:space="0" w:color="auto"/>
                <w:bottom w:val="none" w:sz="0" w:space="0" w:color="auto"/>
                <w:right w:val="none" w:sz="0" w:space="0" w:color="auto"/>
              </w:divBdr>
              <w:divsChild>
                <w:div w:id="14808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Malik,Saira</dc:creator>
  <cp:keywords/>
  <dc:description/>
  <cp:lastModifiedBy>Kakar,Sham Sunder</cp:lastModifiedBy>
  <cp:revision>2</cp:revision>
  <dcterms:created xsi:type="dcterms:W3CDTF">2021-10-04T15:00:00Z</dcterms:created>
  <dcterms:modified xsi:type="dcterms:W3CDTF">2021-10-05T15:03:00Z</dcterms:modified>
</cp:coreProperties>
</file>